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D5" w:rsidRPr="001B7ED5" w:rsidRDefault="001B7ED5" w:rsidP="001B7ED5">
      <w:pPr>
        <w:pStyle w:val="2"/>
        <w:spacing w:line="380" w:lineRule="exact"/>
        <w:ind w:firstLineChars="0" w:firstLine="0"/>
        <w:jc w:val="center"/>
        <w:rPr>
          <w:rFonts w:ascii="黑体" w:eastAsia="黑体" w:hAnsi="黑体" w:cs="仿宋"/>
          <w:kern w:val="0"/>
          <w:sz w:val="32"/>
          <w:szCs w:val="32"/>
        </w:rPr>
      </w:pPr>
      <w:r w:rsidRPr="001B7ED5">
        <w:rPr>
          <w:rFonts w:ascii="黑体" w:eastAsia="黑体" w:hAnsi="黑体" w:cs="仿宋" w:hint="eastAsia"/>
          <w:kern w:val="0"/>
          <w:sz w:val="32"/>
          <w:szCs w:val="32"/>
        </w:rPr>
        <w:t>附件</w:t>
      </w:r>
      <w:r w:rsidR="00BB5300">
        <w:rPr>
          <w:rFonts w:ascii="黑体" w:eastAsia="黑体" w:hAnsi="黑体" w:cs="仿宋"/>
          <w:kern w:val="0"/>
          <w:sz w:val="32"/>
          <w:szCs w:val="32"/>
        </w:rPr>
        <w:t>3</w:t>
      </w:r>
      <w:r w:rsidR="006C3297">
        <w:rPr>
          <w:rFonts w:ascii="黑体" w:eastAsia="黑体" w:hAnsi="黑体" w:cs="仿宋"/>
          <w:kern w:val="0"/>
          <w:sz w:val="32"/>
          <w:szCs w:val="32"/>
        </w:rPr>
        <w:t xml:space="preserve"> </w:t>
      </w:r>
      <w:r w:rsidRPr="001B7ED5">
        <w:rPr>
          <w:rFonts w:ascii="黑体" w:eastAsia="黑体" w:hAnsi="黑体" w:cs="仿宋" w:hint="eastAsia"/>
          <w:kern w:val="0"/>
          <w:sz w:val="32"/>
          <w:szCs w:val="32"/>
        </w:rPr>
        <w:t>三亚市中小学市级骨干</w:t>
      </w:r>
      <w:r w:rsidR="009209A5">
        <w:rPr>
          <w:rFonts w:ascii="黑体" w:eastAsia="黑体" w:hAnsi="黑体" w:cs="仿宋" w:hint="eastAsia"/>
          <w:kern w:val="0"/>
          <w:sz w:val="32"/>
          <w:szCs w:val="32"/>
        </w:rPr>
        <w:t>校长</w:t>
      </w:r>
      <w:r>
        <w:rPr>
          <w:rFonts w:ascii="黑体" w:eastAsia="黑体" w:hAnsi="黑体" w:cs="仿宋" w:hint="eastAsia"/>
          <w:kern w:val="0"/>
          <w:sz w:val="32"/>
          <w:szCs w:val="32"/>
        </w:rPr>
        <w:t xml:space="preserve">（ </w:t>
      </w:r>
      <w:r>
        <w:rPr>
          <w:rFonts w:ascii="黑体" w:eastAsia="黑体" w:hAnsi="黑体" w:cs="仿宋"/>
          <w:kern w:val="0"/>
          <w:sz w:val="32"/>
          <w:szCs w:val="32"/>
        </w:rPr>
        <w:t xml:space="preserve">      </w:t>
      </w:r>
      <w:r>
        <w:rPr>
          <w:rFonts w:ascii="黑体" w:eastAsia="黑体" w:hAnsi="黑体" w:cs="仿宋" w:hint="eastAsia"/>
          <w:kern w:val="0"/>
          <w:sz w:val="32"/>
          <w:szCs w:val="32"/>
        </w:rPr>
        <w:t>）</w:t>
      </w:r>
      <w:r w:rsidRPr="001B7ED5">
        <w:rPr>
          <w:rFonts w:ascii="黑体" w:eastAsia="黑体" w:hAnsi="黑体" w:cs="仿宋" w:hint="eastAsia"/>
          <w:kern w:val="0"/>
          <w:sz w:val="32"/>
          <w:szCs w:val="32"/>
        </w:rPr>
        <w:t>年度考核表</w:t>
      </w:r>
    </w:p>
    <w:tbl>
      <w:tblPr>
        <w:tblpPr w:leftFromText="180" w:rightFromText="180" w:vertAnchor="text" w:horzAnchor="page" w:tblpX="880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194"/>
        <w:gridCol w:w="3000"/>
        <w:gridCol w:w="2320"/>
        <w:gridCol w:w="2313"/>
        <w:gridCol w:w="1120"/>
      </w:tblGrid>
      <w:tr w:rsidR="001B7ED5" w:rsidTr="008A79D6">
        <w:trPr>
          <w:trHeight w:val="684"/>
        </w:trPr>
        <w:tc>
          <w:tcPr>
            <w:tcW w:w="6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考核类目</w:t>
            </w:r>
          </w:p>
        </w:tc>
        <w:tc>
          <w:tcPr>
            <w:tcW w:w="30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考核指标</w:t>
            </w:r>
          </w:p>
        </w:tc>
        <w:tc>
          <w:tcPr>
            <w:tcW w:w="23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评分细则</w:t>
            </w:r>
          </w:p>
        </w:tc>
        <w:tc>
          <w:tcPr>
            <w:tcW w:w="23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完成情况</w:t>
            </w:r>
          </w:p>
        </w:tc>
        <w:tc>
          <w:tcPr>
            <w:tcW w:w="11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评分</w:t>
            </w:r>
          </w:p>
        </w:tc>
      </w:tr>
      <w:tr w:rsidR="001B7ED5" w:rsidTr="008A79D6">
        <w:trPr>
          <w:trHeight w:val="1094"/>
        </w:trPr>
        <w:tc>
          <w:tcPr>
            <w:tcW w:w="6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1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师德师风</w:t>
            </w:r>
          </w:p>
          <w:p w:rsidR="006C3297" w:rsidRDefault="006C3297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30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发挥表率、示范作用，遵守中小学教师职业道德规范</w:t>
            </w:r>
          </w:p>
        </w:tc>
        <w:tc>
          <w:tcPr>
            <w:tcW w:w="23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无违反相关管理办法，20分，有违反相关管理办法，0分</w:t>
            </w:r>
          </w:p>
        </w:tc>
        <w:tc>
          <w:tcPr>
            <w:tcW w:w="23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spacing w:line="29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B7ED5" w:rsidTr="008A79D6">
        <w:trPr>
          <w:trHeight w:val="832"/>
        </w:trPr>
        <w:tc>
          <w:tcPr>
            <w:tcW w:w="6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1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培训情况</w:t>
            </w:r>
          </w:p>
          <w:p w:rsidR="006C3297" w:rsidRDefault="006C3297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30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年度国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培、省培、市培、校本培训项目考核情况</w:t>
            </w:r>
          </w:p>
        </w:tc>
        <w:tc>
          <w:tcPr>
            <w:tcW w:w="23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年度考核合格，10分/年度</w:t>
            </w:r>
          </w:p>
        </w:tc>
        <w:tc>
          <w:tcPr>
            <w:tcW w:w="23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spacing w:line="29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B7ED5" w:rsidTr="008A79D6">
        <w:trPr>
          <w:trHeight w:val="832"/>
        </w:trPr>
        <w:tc>
          <w:tcPr>
            <w:tcW w:w="6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1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9209A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学校管理</w:t>
            </w:r>
          </w:p>
          <w:p w:rsidR="006C3297" w:rsidRDefault="006C3297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30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9209A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9209A5">
              <w:rPr>
                <w:rFonts w:ascii="宋体" w:hAnsi="宋体" w:cs="宋体" w:hint="eastAsia"/>
                <w:szCs w:val="21"/>
              </w:rPr>
              <w:t>学校管理工作思路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9209A5">
              <w:rPr>
                <w:rFonts w:ascii="宋体" w:hAnsi="宋体" w:cs="宋体" w:hint="eastAsia"/>
                <w:szCs w:val="21"/>
              </w:rPr>
              <w:t>措施</w:t>
            </w:r>
            <w:r>
              <w:rPr>
                <w:rFonts w:ascii="宋体" w:hAnsi="宋体" w:cs="宋体" w:hint="eastAsia"/>
                <w:szCs w:val="21"/>
              </w:rPr>
              <w:t>及</w:t>
            </w:r>
            <w:r w:rsidRPr="009209A5">
              <w:rPr>
                <w:rFonts w:ascii="宋体" w:hAnsi="宋体" w:cs="宋体" w:hint="eastAsia"/>
                <w:szCs w:val="21"/>
              </w:rPr>
              <w:t>成效</w:t>
            </w:r>
          </w:p>
        </w:tc>
        <w:tc>
          <w:tcPr>
            <w:tcW w:w="23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546360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学校发展规划科学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分分，办学特色明显2分；</w:t>
            </w:r>
            <w:r w:rsidR="009209A5">
              <w:rPr>
                <w:rFonts w:ascii="宋体" w:hAnsi="宋体" w:cs="宋体" w:hint="eastAsia"/>
                <w:color w:val="000000"/>
                <w:szCs w:val="21"/>
              </w:rPr>
              <w:t>管理制度完善2分；学校教育教学质量评价进步</w:t>
            </w:r>
            <w:r w:rsidR="009209A5">
              <w:rPr>
                <w:rFonts w:ascii="宋体" w:hAnsi="宋体" w:cs="宋体"/>
                <w:color w:val="000000"/>
                <w:szCs w:val="21"/>
              </w:rPr>
              <w:t>3</w:t>
            </w:r>
            <w:r w:rsidR="009209A5">
              <w:rPr>
                <w:rFonts w:ascii="宋体" w:hAnsi="宋体" w:cs="宋体" w:hint="eastAsia"/>
                <w:color w:val="000000"/>
                <w:szCs w:val="21"/>
              </w:rPr>
              <w:t>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；学校获得表彰</w:t>
            </w:r>
            <w:r w:rsidRPr="00546360">
              <w:rPr>
                <w:rFonts w:ascii="宋体" w:hAnsi="宋体" w:cs="宋体" w:hint="eastAsia"/>
                <w:color w:val="000000"/>
                <w:szCs w:val="21"/>
              </w:rPr>
              <w:t>国家级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 w:rsidRPr="00546360">
              <w:rPr>
                <w:rFonts w:ascii="宋体" w:hAnsi="宋体" w:cs="宋体" w:hint="eastAsia"/>
                <w:color w:val="000000"/>
                <w:szCs w:val="21"/>
              </w:rPr>
              <w:t>分/项，省级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 w:rsidRPr="00546360">
              <w:rPr>
                <w:rFonts w:ascii="宋体" w:hAnsi="宋体" w:cs="宋体" w:hint="eastAsia"/>
                <w:color w:val="000000"/>
                <w:szCs w:val="21"/>
              </w:rPr>
              <w:t>分/项</w:t>
            </w:r>
          </w:p>
        </w:tc>
        <w:tc>
          <w:tcPr>
            <w:tcW w:w="23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spacing w:line="29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B7ED5" w:rsidTr="008A79D6">
        <w:trPr>
          <w:trHeight w:val="798"/>
        </w:trPr>
        <w:tc>
          <w:tcPr>
            <w:tcW w:w="64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194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9209A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示范引领</w:t>
            </w:r>
            <w:r w:rsidR="006C3297">
              <w:rPr>
                <w:rFonts w:ascii="宋体" w:hAnsi="宋体" w:cs="宋体" w:hint="eastAsia"/>
                <w:szCs w:val="21"/>
              </w:rPr>
              <w:t>（2</w:t>
            </w:r>
            <w:r w:rsidR="006C3297">
              <w:rPr>
                <w:rFonts w:ascii="宋体" w:hAnsi="宋体" w:cs="宋体"/>
                <w:szCs w:val="21"/>
              </w:rPr>
              <w:t>0</w:t>
            </w:r>
            <w:r w:rsidR="006C3297"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30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546360" w:rsidP="001B7ED5">
            <w:pPr>
              <w:pStyle w:val="a3"/>
              <w:spacing w:before="0" w:beforeAutospacing="0" w:after="0" w:afterAutospacing="0" w:line="290" w:lineRule="exact"/>
              <w:rPr>
                <w:rFonts w:cs="宋体"/>
                <w:sz w:val="21"/>
                <w:szCs w:val="21"/>
                <w:lang w:bidi="ar"/>
              </w:rPr>
            </w:pPr>
            <w:r w:rsidRPr="00546360">
              <w:rPr>
                <w:rFonts w:cs="宋体" w:hint="eastAsia"/>
                <w:sz w:val="21"/>
                <w:szCs w:val="21"/>
              </w:rPr>
              <w:t>指导、扶持1至2所山区教育扶贫学校、薄弱学校，并取得明显成效</w:t>
            </w:r>
          </w:p>
        </w:tc>
        <w:tc>
          <w:tcPr>
            <w:tcW w:w="23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546360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46360">
              <w:rPr>
                <w:rFonts w:ascii="宋体" w:hAnsi="宋体" w:cs="宋体" w:hint="eastAsia"/>
                <w:color w:val="000000"/>
                <w:szCs w:val="21"/>
              </w:rPr>
              <w:t>指导、扶持1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所山区学校</w:t>
            </w:r>
            <w:r w:rsidR="00773E0B">
              <w:rPr>
                <w:rFonts w:ascii="宋体" w:hAnsi="宋体" w:cs="宋体"/>
                <w:color w:val="000000"/>
                <w:szCs w:val="21"/>
              </w:rPr>
              <w:t>5</w:t>
            </w:r>
            <w:r w:rsidR="001B7ED5">
              <w:rPr>
                <w:rFonts w:ascii="宋体" w:hAnsi="宋体" w:cs="宋体" w:hint="eastAsia"/>
                <w:color w:val="000000"/>
                <w:szCs w:val="21"/>
              </w:rPr>
              <w:t>分</w:t>
            </w:r>
          </w:p>
        </w:tc>
        <w:tc>
          <w:tcPr>
            <w:tcW w:w="23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spacing w:line="29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B7ED5" w:rsidTr="008A79D6">
        <w:trPr>
          <w:trHeight w:val="713"/>
        </w:trPr>
        <w:tc>
          <w:tcPr>
            <w:tcW w:w="64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4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spacing w:line="29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pStyle w:val="a3"/>
              <w:spacing w:before="0" w:beforeAutospacing="0" w:after="0" w:afterAutospacing="0" w:line="290" w:lineRule="exact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在本市、区级及以上级别培训中做</w:t>
            </w:r>
            <w:r w:rsidR="009209A5">
              <w:rPr>
                <w:rFonts w:cs="宋体" w:hint="eastAsia"/>
                <w:sz w:val="21"/>
                <w:szCs w:val="21"/>
              </w:rPr>
              <w:t>学校管理</w:t>
            </w:r>
            <w:r>
              <w:rPr>
                <w:rFonts w:cs="宋体" w:hint="eastAsia"/>
                <w:sz w:val="21"/>
                <w:szCs w:val="21"/>
              </w:rPr>
              <w:t>专题讲座</w:t>
            </w:r>
          </w:p>
        </w:tc>
        <w:tc>
          <w:tcPr>
            <w:tcW w:w="23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773E0B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 w:rsidR="001B7ED5">
              <w:rPr>
                <w:rFonts w:ascii="宋体" w:hAnsi="宋体" w:cs="宋体" w:hint="eastAsia"/>
                <w:color w:val="000000"/>
                <w:szCs w:val="21"/>
              </w:rPr>
              <w:t>分/次</w:t>
            </w:r>
          </w:p>
        </w:tc>
        <w:tc>
          <w:tcPr>
            <w:tcW w:w="23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spacing w:line="29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B7ED5" w:rsidTr="008A79D6">
        <w:trPr>
          <w:trHeight w:val="718"/>
        </w:trPr>
        <w:tc>
          <w:tcPr>
            <w:tcW w:w="64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4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546360" w:rsidP="001B7ED5">
            <w:pPr>
              <w:pStyle w:val="a3"/>
              <w:spacing w:before="0" w:beforeAutospacing="0" w:after="0" w:afterAutospacing="0" w:line="290" w:lineRule="exact"/>
              <w:rPr>
                <w:rFonts w:cs="宋体"/>
                <w:sz w:val="21"/>
                <w:szCs w:val="21"/>
              </w:rPr>
            </w:pPr>
            <w:r w:rsidRPr="00546360">
              <w:rPr>
                <w:rFonts w:cs="宋体" w:hint="eastAsia"/>
                <w:sz w:val="21"/>
                <w:szCs w:val="21"/>
              </w:rPr>
              <w:t>在片区以上范围开展教育教学管理专题讲座或经验介绍</w:t>
            </w:r>
          </w:p>
        </w:tc>
        <w:tc>
          <w:tcPr>
            <w:tcW w:w="23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773E0B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 w:rsidR="001B7ED5">
              <w:rPr>
                <w:rFonts w:ascii="宋体" w:hAnsi="宋体" w:cs="宋体" w:hint="eastAsia"/>
                <w:color w:val="000000"/>
                <w:szCs w:val="21"/>
              </w:rPr>
              <w:t>分/次</w:t>
            </w:r>
          </w:p>
        </w:tc>
        <w:tc>
          <w:tcPr>
            <w:tcW w:w="23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spacing w:line="29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B7ED5" w:rsidTr="008A79D6">
        <w:trPr>
          <w:trHeight w:val="718"/>
        </w:trPr>
        <w:tc>
          <w:tcPr>
            <w:tcW w:w="64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4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546360" w:rsidP="001B7ED5">
            <w:pPr>
              <w:pStyle w:val="a3"/>
              <w:spacing w:before="0" w:beforeAutospacing="0" w:after="0" w:afterAutospacing="0" w:line="290" w:lineRule="exact"/>
              <w:rPr>
                <w:rFonts w:cs="宋体"/>
                <w:color w:val="FF0000"/>
                <w:sz w:val="21"/>
                <w:szCs w:val="21"/>
              </w:rPr>
            </w:pPr>
            <w:r w:rsidRPr="00546360">
              <w:rPr>
                <w:rFonts w:cs="宋体" w:hint="eastAsia"/>
                <w:sz w:val="21"/>
                <w:szCs w:val="21"/>
              </w:rPr>
              <w:t>整理出</w:t>
            </w:r>
            <w:r>
              <w:rPr>
                <w:rFonts w:cs="宋体" w:hint="eastAsia"/>
                <w:sz w:val="21"/>
                <w:szCs w:val="21"/>
              </w:rPr>
              <w:t>1-</w:t>
            </w:r>
            <w:r w:rsidRPr="00546360">
              <w:rPr>
                <w:rFonts w:cs="宋体" w:hint="eastAsia"/>
                <w:sz w:val="21"/>
                <w:szCs w:val="21"/>
              </w:rPr>
              <w:t>2个</w:t>
            </w:r>
            <w:r w:rsidR="006C3297">
              <w:rPr>
                <w:rFonts w:cs="宋体" w:hint="eastAsia"/>
                <w:sz w:val="21"/>
                <w:szCs w:val="21"/>
              </w:rPr>
              <w:t>薄弱学校整改</w:t>
            </w:r>
            <w:r w:rsidRPr="00546360">
              <w:rPr>
                <w:rFonts w:cs="宋体" w:hint="eastAsia"/>
                <w:sz w:val="21"/>
                <w:szCs w:val="21"/>
              </w:rPr>
              <w:t>典型整改案例</w:t>
            </w:r>
          </w:p>
        </w:tc>
        <w:tc>
          <w:tcPr>
            <w:tcW w:w="23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5分/</w:t>
            </w:r>
            <w:r w:rsidR="00546360">
              <w:rPr>
                <w:rFonts w:ascii="宋体" w:hAnsi="宋体" w:cs="宋体" w:hint="eastAsia"/>
                <w:color w:val="000000"/>
                <w:szCs w:val="21"/>
              </w:rPr>
              <w:t>案例</w:t>
            </w:r>
          </w:p>
        </w:tc>
        <w:tc>
          <w:tcPr>
            <w:tcW w:w="23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spacing w:line="29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B7ED5" w:rsidTr="008A79D6">
        <w:trPr>
          <w:trHeight w:val="797"/>
        </w:trPr>
        <w:tc>
          <w:tcPr>
            <w:tcW w:w="64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194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教研科研</w:t>
            </w:r>
            <w:r w:rsidR="006C3297">
              <w:rPr>
                <w:rFonts w:ascii="宋体" w:hAnsi="宋体" w:cs="宋体" w:hint="eastAsia"/>
                <w:szCs w:val="21"/>
              </w:rPr>
              <w:t>（2</w:t>
            </w:r>
            <w:r w:rsidR="006C3297">
              <w:rPr>
                <w:rFonts w:ascii="宋体" w:hAnsi="宋体" w:cs="宋体"/>
                <w:szCs w:val="21"/>
              </w:rPr>
              <w:t>0</w:t>
            </w:r>
            <w:r w:rsidR="006C3297"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30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6C3297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 w:rsidRPr="006C3297">
              <w:rPr>
                <w:rFonts w:ascii="宋体" w:hAnsi="宋体" w:cs="宋体" w:hint="eastAsia"/>
                <w:kern w:val="0"/>
                <w:szCs w:val="21"/>
                <w:lang w:bidi="ar"/>
              </w:rPr>
              <w:t>在本校组织开展1次体现学校办学理念的课改</w:t>
            </w:r>
            <w:r w:rsidR="00BB5300">
              <w:rPr>
                <w:rFonts w:ascii="宋体" w:hAnsi="宋体" w:cs="宋体" w:hint="eastAsia"/>
                <w:kern w:val="0"/>
                <w:szCs w:val="21"/>
                <w:lang w:bidi="ar"/>
              </w:rPr>
              <w:t>观摩活动</w:t>
            </w:r>
            <w:r w:rsidRPr="006C3297">
              <w:rPr>
                <w:rFonts w:ascii="宋体" w:hAnsi="宋体" w:cs="宋体" w:hint="eastAsia"/>
                <w:kern w:val="0"/>
                <w:szCs w:val="21"/>
                <w:lang w:bidi="ar"/>
              </w:rPr>
              <w:t>日活动</w:t>
            </w:r>
          </w:p>
        </w:tc>
        <w:tc>
          <w:tcPr>
            <w:tcW w:w="23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6C3297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</w:t>
            </w:r>
            <w:r w:rsidR="001B7ED5">
              <w:rPr>
                <w:rFonts w:ascii="宋体" w:hAnsi="宋体" w:cs="宋体" w:hint="eastAsia"/>
                <w:color w:val="000000"/>
                <w:szCs w:val="21"/>
              </w:rPr>
              <w:t>分/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次</w:t>
            </w:r>
            <w:bookmarkStart w:id="0" w:name="_GoBack"/>
            <w:bookmarkEnd w:id="0"/>
          </w:p>
        </w:tc>
        <w:tc>
          <w:tcPr>
            <w:tcW w:w="23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spacing w:line="29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B7ED5" w:rsidTr="008A79D6">
        <w:trPr>
          <w:trHeight w:val="1057"/>
        </w:trPr>
        <w:tc>
          <w:tcPr>
            <w:tcW w:w="64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4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6C3297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546360">
              <w:rPr>
                <w:rFonts w:ascii="宋体" w:hAnsi="宋体" w:cs="宋体" w:hint="eastAsia"/>
                <w:szCs w:val="21"/>
              </w:rPr>
              <w:t>开展1项市级及以上教育管理课题研究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="001B7ED5">
              <w:rPr>
                <w:rFonts w:ascii="宋体" w:hAnsi="宋体" w:cs="宋体" w:hint="eastAsia"/>
                <w:szCs w:val="21"/>
              </w:rPr>
              <w:t>在省级以上刊物或学术会议上发表一篇专业论文、经验总结或科研报告</w:t>
            </w:r>
          </w:p>
        </w:tc>
        <w:tc>
          <w:tcPr>
            <w:tcW w:w="23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6C3297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课题主持并结题1</w:t>
            </w:r>
            <w:r>
              <w:rPr>
                <w:rFonts w:ascii="宋体" w:hAnsi="宋体" w:cs="宋体"/>
                <w:color w:val="00000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分；课题参与并结题5分；论文发表或获奖</w:t>
            </w:r>
            <w:r w:rsidR="001B7ED5">
              <w:rPr>
                <w:rFonts w:ascii="宋体" w:hAnsi="宋体" w:cs="宋体" w:hint="eastAsia"/>
                <w:color w:val="000000"/>
                <w:szCs w:val="21"/>
              </w:rPr>
              <w:t>10分/篇</w:t>
            </w:r>
          </w:p>
        </w:tc>
        <w:tc>
          <w:tcPr>
            <w:tcW w:w="23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1B7ED5" w:rsidTr="008A79D6">
        <w:trPr>
          <w:trHeight w:val="590"/>
        </w:trPr>
        <w:tc>
          <w:tcPr>
            <w:tcW w:w="6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1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表彰获奖</w:t>
            </w:r>
            <w:r w:rsidR="006C3297">
              <w:rPr>
                <w:rFonts w:ascii="宋体" w:hAnsi="宋体" w:cs="宋体" w:hint="eastAsia"/>
                <w:szCs w:val="21"/>
              </w:rPr>
              <w:t>（1</w:t>
            </w:r>
            <w:r w:rsidR="006C3297">
              <w:rPr>
                <w:rFonts w:ascii="宋体" w:hAnsi="宋体" w:cs="宋体"/>
                <w:szCs w:val="21"/>
              </w:rPr>
              <w:t>0</w:t>
            </w:r>
            <w:r w:rsidR="006C3297"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30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6C3297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</w:t>
            </w:r>
            <w:r w:rsidR="001B7ED5">
              <w:rPr>
                <w:rFonts w:ascii="宋体" w:hAnsi="宋体" w:cs="宋体" w:hint="eastAsia"/>
                <w:szCs w:val="21"/>
              </w:rPr>
              <w:t>获得各类奖项表彰</w:t>
            </w:r>
          </w:p>
        </w:tc>
        <w:tc>
          <w:tcPr>
            <w:tcW w:w="23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国家级2分/项，省级1分/项</w:t>
            </w:r>
          </w:p>
        </w:tc>
        <w:tc>
          <w:tcPr>
            <w:tcW w:w="23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spacing w:line="29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B7ED5" w:rsidTr="008A79D6">
        <w:trPr>
          <w:trHeight w:val="562"/>
        </w:trPr>
        <w:tc>
          <w:tcPr>
            <w:tcW w:w="9475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11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spacing w:line="29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B7ED5" w:rsidTr="008A79D6">
        <w:trPr>
          <w:trHeight w:val="475"/>
        </w:trPr>
        <w:tc>
          <w:tcPr>
            <w:tcW w:w="9475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考核意见</w:t>
            </w:r>
          </w:p>
        </w:tc>
        <w:tc>
          <w:tcPr>
            <w:tcW w:w="11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spacing w:line="29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B7ED5" w:rsidTr="008A79D6">
        <w:trPr>
          <w:trHeight w:val="837"/>
        </w:trPr>
        <w:tc>
          <w:tcPr>
            <w:tcW w:w="184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考核组签名</w:t>
            </w:r>
          </w:p>
        </w:tc>
        <w:tc>
          <w:tcPr>
            <w:tcW w:w="30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753" w:type="dxa"/>
            <w:gridSpan w:val="3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单位负责人</w:t>
            </w:r>
          </w:p>
          <w:p w:rsidR="001B7ED5" w:rsidRDefault="001B7ED5" w:rsidP="001B7ED5">
            <w:pPr>
              <w:spacing w:line="29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（签字盖章）</w:t>
            </w:r>
          </w:p>
        </w:tc>
      </w:tr>
      <w:tr w:rsidR="001B7ED5" w:rsidTr="001B7ED5">
        <w:trPr>
          <w:trHeight w:val="620"/>
        </w:trPr>
        <w:tc>
          <w:tcPr>
            <w:tcW w:w="184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考核时间</w:t>
            </w:r>
          </w:p>
        </w:tc>
        <w:tc>
          <w:tcPr>
            <w:tcW w:w="30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widowControl/>
              <w:spacing w:line="29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753" w:type="dxa"/>
            <w:gridSpan w:val="3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B7ED5" w:rsidRDefault="001B7ED5" w:rsidP="001B7ED5">
            <w:pPr>
              <w:spacing w:line="29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1D33E4" w:rsidRPr="00FA15EA" w:rsidRDefault="001B7ED5" w:rsidP="001B7ED5">
      <w:pPr>
        <w:pStyle w:val="a3"/>
        <w:spacing w:before="0" w:beforeAutospacing="0" w:after="0" w:afterAutospacing="0" w:line="290" w:lineRule="exact"/>
        <w:rPr>
          <w:rFonts w:ascii="黑体" w:eastAsia="黑体" w:hAnsi="黑体"/>
        </w:rPr>
      </w:pPr>
      <w:r w:rsidRPr="00FA15EA">
        <w:rPr>
          <w:rFonts w:ascii="黑体" w:eastAsia="黑体" w:hAnsi="黑体" w:cs="仿宋" w:hint="eastAsia"/>
          <w:sz w:val="21"/>
          <w:szCs w:val="21"/>
        </w:rPr>
        <w:t>注：若总分超过100分，按100分计算。</w:t>
      </w:r>
    </w:p>
    <w:sectPr w:rsidR="001D33E4" w:rsidRPr="00FA15EA" w:rsidSect="00386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402" w:rsidRDefault="00727402" w:rsidP="00827573">
      <w:r>
        <w:separator/>
      </w:r>
    </w:p>
  </w:endnote>
  <w:endnote w:type="continuationSeparator" w:id="0">
    <w:p w:rsidR="00727402" w:rsidRDefault="00727402" w:rsidP="0082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73" w:rsidRDefault="008275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73" w:rsidRDefault="008275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73" w:rsidRDefault="008275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402" w:rsidRDefault="00727402" w:rsidP="00827573">
      <w:r>
        <w:separator/>
      </w:r>
    </w:p>
  </w:footnote>
  <w:footnote w:type="continuationSeparator" w:id="0">
    <w:p w:rsidR="00727402" w:rsidRDefault="00727402" w:rsidP="0082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73" w:rsidRDefault="008275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73" w:rsidRPr="00827573" w:rsidRDefault="00827573" w:rsidP="008275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73" w:rsidRDefault="008275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D5"/>
    <w:rsid w:val="001B7ED5"/>
    <w:rsid w:val="001D33E4"/>
    <w:rsid w:val="002C5D99"/>
    <w:rsid w:val="003868F3"/>
    <w:rsid w:val="00546360"/>
    <w:rsid w:val="00575ABC"/>
    <w:rsid w:val="006C3297"/>
    <w:rsid w:val="00727402"/>
    <w:rsid w:val="00773E0B"/>
    <w:rsid w:val="00827573"/>
    <w:rsid w:val="009209A5"/>
    <w:rsid w:val="00BB5300"/>
    <w:rsid w:val="00F06FCB"/>
    <w:rsid w:val="00F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F8F51"/>
  <w15:chartTrackingRefBased/>
  <w15:docId w15:val="{4E6A9188-9736-4119-A38F-1FD4C5CD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_GB2312" w:hAnsi="仿宋" w:cstheme="minorBidi"/>
        <w:color w:val="000000" w:themeColor="text1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ED5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color w:val="auto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7ED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2">
    <w:name w:val="正文2"/>
    <w:basedOn w:val="a"/>
    <w:rsid w:val="001B7ED5"/>
    <w:pPr>
      <w:spacing w:line="360" w:lineRule="exact"/>
      <w:ind w:firstLineChars="200" w:firstLine="20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827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27573"/>
    <w:rPr>
      <w:rFonts w:ascii="Times New Roman" w:eastAsia="宋体" w:hAnsi="Times New Roman" w:cs="Times New Roman"/>
      <w:color w:val="auto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7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7573"/>
    <w:rPr>
      <w:rFonts w:ascii="Times New Roman" w:eastAsia="宋体" w:hAnsi="Times New Roman" w:cs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罗禹</dc:creator>
  <cp:keywords/>
  <dc:description/>
  <cp:lastModifiedBy>罗禹</cp:lastModifiedBy>
  <cp:revision>5</cp:revision>
  <dcterms:created xsi:type="dcterms:W3CDTF">2020-01-14T05:58:00Z</dcterms:created>
  <dcterms:modified xsi:type="dcterms:W3CDTF">2020-01-14T07:14:00Z</dcterms:modified>
</cp:coreProperties>
</file>