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附件5</w:t>
      </w:r>
    </w:p>
    <w:p>
      <w:pPr>
        <w:pStyle w:val="2"/>
        <w:ind w:left="490" w:leftChars="0" w:hanging="490" w:hangingChars="175"/>
        <w:jc w:val="center"/>
        <w:rPr>
          <w:rFonts w:hint="eastAsia" w:asciiTheme="majorEastAsia" w:hAnsiTheme="majorEastAsia" w:eastAsiaTheme="majorEastAsia" w:cstheme="majorEastAsia"/>
          <w:sz w:val="28"/>
          <w:szCs w:val="28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vertAlign w:val="baseline"/>
          <w:lang w:val="en-US" w:eastAsia="zh-CN"/>
        </w:rPr>
        <w:t>2022年三亚市公开遴选校外培训机构参与课后服务评审标准</w:t>
      </w:r>
    </w:p>
    <w:p>
      <w:pPr>
        <w:pStyle w:val="2"/>
        <w:ind w:left="490" w:leftChars="0" w:hanging="490" w:hangingChars="175"/>
        <w:jc w:val="center"/>
        <w:rPr>
          <w:rFonts w:hint="eastAsia" w:asciiTheme="majorEastAsia" w:hAnsiTheme="majorEastAsia" w:eastAsiaTheme="majorEastAsia" w:cstheme="majorEastAsia"/>
          <w:sz w:val="22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vertAlign w:val="baseline"/>
          <w:lang w:val="en-US" w:eastAsia="zh-CN"/>
        </w:rPr>
        <w:t>（艺术类、科技创新类、其它类）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4710"/>
        <w:gridCol w:w="1426"/>
        <w:gridCol w:w="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>
            <w:pPr>
              <w:pStyle w:val="2"/>
              <w:ind w:left="420" w:leftChars="0" w:hanging="420" w:hangingChars="17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2022年三亚市公开遴选校外培训机构参与课后服务评审标准</w:t>
            </w:r>
          </w:p>
          <w:p>
            <w:pPr>
              <w:pStyle w:val="2"/>
              <w:ind w:left="420" w:leftChars="0" w:hanging="420" w:hangingChars="17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（艺术类、科技创新类、其它类）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652" w:type="dxa"/>
            <w:vAlign w:val="center"/>
          </w:tcPr>
          <w:p>
            <w:pPr>
              <w:pStyle w:val="2"/>
              <w:ind w:left="420" w:leftChars="0" w:hanging="420" w:hangingChars="17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评审项</w:t>
            </w:r>
          </w:p>
        </w:tc>
        <w:tc>
          <w:tcPr>
            <w:tcW w:w="6136" w:type="dxa"/>
            <w:gridSpan w:val="2"/>
            <w:vAlign w:val="center"/>
          </w:tcPr>
          <w:p>
            <w:pPr>
              <w:pStyle w:val="2"/>
              <w:ind w:left="420" w:leftChars="0" w:hanging="420" w:hangingChars="17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评审要求</w:t>
            </w:r>
          </w:p>
        </w:tc>
        <w:tc>
          <w:tcPr>
            <w:tcW w:w="734" w:type="dxa"/>
            <w:vAlign w:val="center"/>
          </w:tcPr>
          <w:p>
            <w:pPr>
              <w:pStyle w:val="2"/>
              <w:ind w:left="420" w:leftChars="0" w:hanging="420" w:hangingChars="17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vMerge w:val="restart"/>
            <w:vAlign w:val="center"/>
          </w:tcPr>
          <w:p>
            <w:pPr>
              <w:pStyle w:val="2"/>
              <w:ind w:left="420" w:leftChars="0" w:hanging="420" w:hangingChars="17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办学资质</w:t>
            </w:r>
          </w:p>
        </w:tc>
        <w:tc>
          <w:tcPr>
            <w:tcW w:w="6136" w:type="dxa"/>
            <w:gridSpan w:val="2"/>
            <w:vAlign w:val="center"/>
          </w:tcPr>
          <w:p>
            <w:pPr>
              <w:pStyle w:val="2"/>
              <w:ind w:left="16" w:leftChars="0" w:hanging="16" w:hangingChars="7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有效期内的营业执照（工商营业执照、民非企业登记证、社会团体法人登记证）、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教育部门颁发的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办学许可或其他证件；</w:t>
            </w:r>
          </w:p>
        </w:tc>
        <w:tc>
          <w:tcPr>
            <w:tcW w:w="734" w:type="dxa"/>
            <w:vAlign w:val="center"/>
          </w:tcPr>
          <w:p>
            <w:pPr>
              <w:pStyle w:val="2"/>
              <w:ind w:left="420" w:leftChars="0" w:hanging="420" w:hangingChars="175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vMerge w:val="continue"/>
            <w:vAlign w:val="center"/>
          </w:tcPr>
          <w:p>
            <w:pPr>
              <w:pStyle w:val="2"/>
              <w:ind w:left="420" w:leftChars="0" w:hanging="420" w:hangingChars="17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6136" w:type="dxa"/>
            <w:gridSpan w:val="2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培训机构上年度民办学校年检为合格及以上结论的相关材料。</w:t>
            </w:r>
          </w:p>
        </w:tc>
        <w:tc>
          <w:tcPr>
            <w:tcW w:w="734" w:type="dxa"/>
            <w:vAlign w:val="center"/>
          </w:tcPr>
          <w:p>
            <w:pPr>
              <w:pStyle w:val="2"/>
              <w:ind w:left="420" w:leftChars="0" w:hanging="420" w:hangingChars="175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vMerge w:val="restart"/>
            <w:vAlign w:val="center"/>
          </w:tcPr>
          <w:p>
            <w:pPr>
              <w:pStyle w:val="2"/>
              <w:tabs>
                <w:tab w:val="left" w:pos="929"/>
              </w:tabs>
              <w:ind w:left="420" w:leftChars="0" w:hanging="420" w:hangingChars="175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教师资质</w:t>
            </w:r>
          </w:p>
        </w:tc>
        <w:tc>
          <w:tcPr>
            <w:tcW w:w="6136" w:type="dxa"/>
            <w:gridSpan w:val="2"/>
            <w:vAlign w:val="center"/>
          </w:tcPr>
          <w:p>
            <w:pPr>
              <w:pStyle w:val="2"/>
              <w:ind w:left="420" w:leftChars="0" w:hanging="420" w:hangingChars="175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参与进校园的培训机构教师需提供教师资格证</w:t>
            </w:r>
          </w:p>
        </w:tc>
        <w:tc>
          <w:tcPr>
            <w:tcW w:w="734" w:type="dxa"/>
            <w:vAlign w:val="center"/>
          </w:tcPr>
          <w:p>
            <w:pPr>
              <w:pStyle w:val="2"/>
              <w:ind w:left="420" w:leftChars="0" w:hanging="420" w:hangingChars="175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vMerge w:val="continue"/>
            <w:vAlign w:val="center"/>
          </w:tcPr>
          <w:p>
            <w:pPr>
              <w:pStyle w:val="2"/>
              <w:ind w:left="420" w:leftChars="0" w:hanging="420" w:hangingChars="17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6136" w:type="dxa"/>
            <w:gridSpan w:val="2"/>
            <w:vAlign w:val="center"/>
          </w:tcPr>
          <w:p>
            <w:pPr>
              <w:pStyle w:val="2"/>
              <w:ind w:left="420" w:leftChars="0" w:hanging="420" w:hangingChars="175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参与进校园的培训机构教师需提供健康证</w:t>
            </w:r>
          </w:p>
        </w:tc>
        <w:tc>
          <w:tcPr>
            <w:tcW w:w="734" w:type="dxa"/>
            <w:vAlign w:val="center"/>
          </w:tcPr>
          <w:p>
            <w:pPr>
              <w:pStyle w:val="2"/>
              <w:ind w:left="420" w:leftChars="0" w:hanging="420" w:hangingChars="17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vMerge w:val="continue"/>
            <w:vAlign w:val="center"/>
          </w:tcPr>
          <w:p>
            <w:pPr>
              <w:pStyle w:val="2"/>
              <w:ind w:left="420" w:leftChars="0" w:hanging="420" w:hangingChars="17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6136" w:type="dxa"/>
            <w:gridSpan w:val="2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参与进校园的培训机构需提供师资信息汇总（含授课教师毕业院校、主修专业、从教时间等）</w:t>
            </w:r>
          </w:p>
        </w:tc>
        <w:tc>
          <w:tcPr>
            <w:tcW w:w="734" w:type="dxa"/>
            <w:vAlign w:val="center"/>
          </w:tcPr>
          <w:p>
            <w:pPr>
              <w:pStyle w:val="2"/>
              <w:ind w:left="420" w:leftChars="0" w:hanging="420" w:hangingChars="175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vMerge w:val="continue"/>
            <w:vAlign w:val="center"/>
          </w:tcPr>
          <w:p>
            <w:pPr>
              <w:pStyle w:val="2"/>
              <w:ind w:left="420" w:leftChars="0" w:hanging="420" w:hangingChars="175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36" w:type="dxa"/>
            <w:gridSpan w:val="2"/>
            <w:vAlign w:val="center"/>
          </w:tcPr>
          <w:p>
            <w:pPr>
              <w:pStyle w:val="2"/>
              <w:ind w:left="420" w:leftChars="0" w:hanging="420" w:hangingChars="175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现任教师所获得荣誉</w:t>
            </w:r>
          </w:p>
        </w:tc>
        <w:tc>
          <w:tcPr>
            <w:tcW w:w="734" w:type="dxa"/>
            <w:vAlign w:val="center"/>
          </w:tcPr>
          <w:p>
            <w:pPr>
              <w:pStyle w:val="2"/>
              <w:ind w:left="420" w:leftChars="0" w:hanging="420" w:hangingChars="17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vMerge w:val="restart"/>
            <w:vAlign w:val="center"/>
          </w:tcPr>
          <w:p>
            <w:pPr>
              <w:pStyle w:val="2"/>
              <w:ind w:left="420" w:leftChars="0" w:hanging="420" w:hangingChars="17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培训机构</w:t>
            </w:r>
          </w:p>
          <w:p>
            <w:pPr>
              <w:pStyle w:val="2"/>
              <w:ind w:left="420" w:leftChars="0" w:hanging="420" w:hangingChars="17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资质</w:t>
            </w:r>
          </w:p>
        </w:tc>
        <w:tc>
          <w:tcPr>
            <w:tcW w:w="6136" w:type="dxa"/>
            <w:gridSpan w:val="2"/>
            <w:vAlign w:val="center"/>
          </w:tcPr>
          <w:p>
            <w:pPr>
              <w:pStyle w:val="2"/>
              <w:ind w:left="420" w:leftChars="0" w:hanging="420" w:hangingChars="175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教育部门颁发的办学许可证</w:t>
            </w:r>
          </w:p>
        </w:tc>
        <w:tc>
          <w:tcPr>
            <w:tcW w:w="734" w:type="dxa"/>
            <w:vAlign w:val="center"/>
          </w:tcPr>
          <w:p>
            <w:pPr>
              <w:pStyle w:val="2"/>
              <w:ind w:left="420" w:leftChars="0" w:hanging="420" w:hangingChars="17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vMerge w:val="continue"/>
            <w:vAlign w:val="center"/>
          </w:tcPr>
          <w:p>
            <w:pPr>
              <w:pStyle w:val="2"/>
              <w:ind w:left="420" w:leftChars="0" w:hanging="420" w:hangingChars="17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136" w:type="dxa"/>
            <w:gridSpan w:val="2"/>
            <w:vAlign w:val="center"/>
          </w:tcPr>
          <w:p>
            <w:pPr>
              <w:pStyle w:val="2"/>
              <w:ind w:left="420" w:leftChars="0" w:hanging="420" w:hangingChars="175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培训机构所获得荣誉及办学成效相关材料</w:t>
            </w:r>
          </w:p>
        </w:tc>
        <w:tc>
          <w:tcPr>
            <w:tcW w:w="734" w:type="dxa"/>
            <w:vAlign w:val="center"/>
          </w:tcPr>
          <w:p>
            <w:pPr>
              <w:pStyle w:val="2"/>
              <w:ind w:left="420" w:leftChars="0" w:hanging="420" w:hangingChars="17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vMerge w:val="continue"/>
            <w:vAlign w:val="center"/>
          </w:tcPr>
          <w:p>
            <w:pPr>
              <w:pStyle w:val="2"/>
              <w:ind w:left="420" w:leftChars="0" w:hanging="420" w:hangingChars="17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6136" w:type="dxa"/>
            <w:gridSpan w:val="2"/>
            <w:vAlign w:val="center"/>
          </w:tcPr>
          <w:p>
            <w:pPr>
              <w:pStyle w:val="2"/>
              <w:ind w:left="420" w:leftChars="0" w:hanging="420" w:hangingChars="175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参与社会志愿活动简历</w:t>
            </w:r>
          </w:p>
        </w:tc>
        <w:tc>
          <w:tcPr>
            <w:tcW w:w="734" w:type="dxa"/>
            <w:vAlign w:val="center"/>
          </w:tcPr>
          <w:p>
            <w:pPr>
              <w:pStyle w:val="2"/>
              <w:ind w:left="420" w:leftChars="0" w:hanging="420" w:hangingChars="17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vAlign w:val="center"/>
          </w:tcPr>
          <w:p>
            <w:pPr>
              <w:pStyle w:val="2"/>
              <w:ind w:left="420" w:leftChars="0" w:hanging="420" w:hangingChars="17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办学时长</w:t>
            </w:r>
          </w:p>
        </w:tc>
        <w:tc>
          <w:tcPr>
            <w:tcW w:w="6136" w:type="dxa"/>
            <w:gridSpan w:val="2"/>
            <w:vAlign w:val="center"/>
          </w:tcPr>
          <w:p>
            <w:pPr>
              <w:pStyle w:val="2"/>
              <w:ind w:left="420" w:leftChars="0" w:hanging="420" w:hangingChars="175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以年为单位计算</w:t>
            </w:r>
          </w:p>
        </w:tc>
        <w:tc>
          <w:tcPr>
            <w:tcW w:w="734" w:type="dxa"/>
            <w:vAlign w:val="center"/>
          </w:tcPr>
          <w:p>
            <w:pPr>
              <w:pStyle w:val="2"/>
              <w:ind w:left="420" w:leftChars="0" w:hanging="420" w:hangingChars="175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vAlign w:val="center"/>
          </w:tcPr>
          <w:p>
            <w:pPr>
              <w:pStyle w:val="2"/>
              <w:ind w:left="420" w:leftChars="0" w:hanging="420" w:hangingChars="17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收费标准</w:t>
            </w:r>
          </w:p>
        </w:tc>
        <w:tc>
          <w:tcPr>
            <w:tcW w:w="6136" w:type="dxa"/>
            <w:gridSpan w:val="2"/>
            <w:vAlign w:val="center"/>
          </w:tcPr>
          <w:p>
            <w:pPr>
              <w:pStyle w:val="2"/>
              <w:ind w:left="420" w:leftChars="0" w:hanging="420" w:hangingChars="175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收费标准合理，符合省、市文件规定</w:t>
            </w:r>
          </w:p>
        </w:tc>
        <w:tc>
          <w:tcPr>
            <w:tcW w:w="734" w:type="dxa"/>
            <w:vAlign w:val="center"/>
          </w:tcPr>
          <w:p>
            <w:pPr>
              <w:pStyle w:val="2"/>
              <w:ind w:left="420" w:leftChars="0" w:hanging="420" w:hangingChars="175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vAlign w:val="center"/>
          </w:tcPr>
          <w:p>
            <w:pPr>
              <w:pStyle w:val="2"/>
              <w:ind w:left="420" w:leftChars="0" w:hanging="420" w:hangingChars="175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专家评价</w:t>
            </w:r>
          </w:p>
        </w:tc>
        <w:tc>
          <w:tcPr>
            <w:tcW w:w="6136" w:type="dxa"/>
            <w:gridSpan w:val="2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专家组对申报的培训机构进行综合评价</w:t>
            </w:r>
          </w:p>
        </w:tc>
        <w:tc>
          <w:tcPr>
            <w:tcW w:w="734" w:type="dxa"/>
            <w:vAlign w:val="center"/>
          </w:tcPr>
          <w:p>
            <w:pPr>
              <w:pStyle w:val="2"/>
              <w:ind w:left="420" w:leftChars="0" w:hanging="420" w:hangingChars="175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vMerge w:val="restart"/>
            <w:vAlign w:val="center"/>
          </w:tcPr>
          <w:p>
            <w:pPr>
              <w:pStyle w:val="2"/>
              <w:ind w:left="420" w:leftChars="0" w:hanging="420" w:hangingChars="17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申报材料</w:t>
            </w:r>
          </w:p>
        </w:tc>
        <w:tc>
          <w:tcPr>
            <w:tcW w:w="6136" w:type="dxa"/>
            <w:gridSpan w:val="2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有意参与校内课后服务的培训机构递交齐全、完整、有效的纸质版申请材料和电子版申请材料</w:t>
            </w:r>
          </w:p>
        </w:tc>
        <w:tc>
          <w:tcPr>
            <w:tcW w:w="734" w:type="dxa"/>
            <w:vAlign w:val="center"/>
          </w:tcPr>
          <w:p>
            <w:pPr>
              <w:pStyle w:val="2"/>
              <w:ind w:left="420" w:leftChars="0" w:hanging="420" w:hangingChars="175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vMerge w:val="continue"/>
            <w:vAlign w:val="center"/>
          </w:tcPr>
          <w:p>
            <w:pPr>
              <w:pStyle w:val="2"/>
              <w:ind w:left="420" w:leftChars="0" w:hanging="420" w:hangingChars="17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136" w:type="dxa"/>
            <w:gridSpan w:val="2"/>
            <w:vAlign w:val="center"/>
          </w:tcPr>
          <w:p>
            <w:pPr>
              <w:pStyle w:val="2"/>
              <w:ind w:left="420" w:leftChars="0" w:hanging="420" w:hangingChars="175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《三亚市校外培训机构参与课后服务申请表》</w:t>
            </w:r>
          </w:p>
        </w:tc>
        <w:tc>
          <w:tcPr>
            <w:tcW w:w="734" w:type="dxa"/>
            <w:vAlign w:val="center"/>
          </w:tcPr>
          <w:p>
            <w:pPr>
              <w:pStyle w:val="2"/>
              <w:ind w:left="420" w:leftChars="0" w:hanging="420" w:hangingChars="175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2" w:type="dxa"/>
            <w:gridSpan w:val="2"/>
            <w:vAlign w:val="center"/>
          </w:tcPr>
          <w:p>
            <w:pPr>
              <w:pStyle w:val="2"/>
              <w:ind w:left="420" w:leftChars="0" w:hanging="420" w:hangingChars="175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备注：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pStyle w:val="2"/>
              <w:ind w:left="420" w:leftChars="0" w:hanging="420" w:hangingChars="175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分数合计：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97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仿宋_GB2312" w:eastAsia="仿宋_GB2312"/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2021-12-24T07:45:05Z</dcterms:created>
  <dc:creator>chang</dc:creator>
  <cp:lastModifiedBy>常妈不买山海经</cp:lastModifiedBy>
  <dcterms:modified xsi:type="dcterms:W3CDTF">2021-12-24T07:45:21Z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311ADD95172F4F7688AFC1D17F944830</vt:lpwstr>
  </property>
</Properties>
</file>