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numPr>
          <w:ilvl w:val="0"/>
          <w:numId w:val="0"/>
        </w:numPr>
        <w:spacing w:line="590" w:lineRule="exact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highlight w:val="none"/>
          <w:lang w:val="en-US" w:eastAsia="zh-CN"/>
        </w:rPr>
        <w:t>三亚市校外培训机构参与课后服务申请表</w:t>
      </w:r>
    </w:p>
    <w:p>
      <w:pPr>
        <w:numPr>
          <w:ilvl w:val="0"/>
          <w:numId w:val="0"/>
        </w:numPr>
        <w:spacing w:line="590" w:lineRule="exact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highlight w:val="none"/>
          <w:lang w:val="en-US" w:eastAsia="zh-CN"/>
        </w:rPr>
        <w:t>（体育类）</w:t>
      </w:r>
    </w:p>
    <w:tbl>
      <w:tblPr>
        <w:tblStyle w:val="4"/>
        <w:tblW w:w="9757" w:type="dxa"/>
        <w:tblInd w:w="-6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691"/>
        <w:gridCol w:w="691"/>
        <w:gridCol w:w="693"/>
        <w:gridCol w:w="745"/>
        <w:gridCol w:w="690"/>
        <w:gridCol w:w="720"/>
        <w:gridCol w:w="1245"/>
        <w:gridCol w:w="31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机构名称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机构地址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开办日期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机构法人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法人身份证号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办学许可证号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发证机关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办学内容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办学许可证有效期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统一社会信用代码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发证部门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2021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年检情况</w:t>
            </w:r>
          </w:p>
        </w:tc>
        <w:tc>
          <w:tcPr>
            <w:tcW w:w="85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9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办学基本情况</w:t>
            </w:r>
          </w:p>
        </w:tc>
        <w:tc>
          <w:tcPr>
            <w:tcW w:w="85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课程设置情况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课程名称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周课时数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适合年级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班额上限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收费标准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  <w:lang w:val="en-US" w:eastAsia="zh-CN"/>
              </w:rPr>
              <w:t>（元/课时/人）</w:t>
            </w: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教师资质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right="0" w:rightChars="0"/>
              <w:jc w:val="center"/>
              <w:textAlignment w:val="top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诚信承诺</w:t>
            </w:r>
          </w:p>
        </w:tc>
        <w:tc>
          <w:tcPr>
            <w:tcW w:w="85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 w:firstLine="560" w:firstLineChars="20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 w:firstLine="560" w:firstLineChars="20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本机构提交的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材料真实有效。如有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虚假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后果自负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。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 w:firstLine="560" w:firstLineChars="200"/>
              <w:jc w:val="left"/>
              <w:textAlignment w:val="top"/>
              <w:rPr>
                <w:rFonts w:hint="eastAsia" w:ascii="Calibri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机构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（盖章）负责人（签名）  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     年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月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 日</w:t>
            </w:r>
          </w:p>
        </w:tc>
      </w:tr>
    </w:tbl>
    <w:p>
      <w:pPr>
        <w:jc w:val="both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注：如表格行数不够，请自行加行填写。内容可附页。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12F5F"/>
    <w:rsid w:val="50D4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iPriority w:val="0"/>
    <w:pPr>
      <w:ind w:firstLine="64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2021-12-24T07:36:00Z</dcterms:created>
  <dc:creator>chang</dc:creator>
  <cp:lastModifiedBy>常妈不买山海经</cp:lastModifiedBy>
  <dcterms:modified xsi:type="dcterms:W3CDTF">2021-12-24T07:39:34Z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4B080BD80FE240B0B57A9D564266F024</vt:lpwstr>
  </property>
</Properties>
</file>